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E532" w14:textId="2B7B3E42" w:rsidR="006D38DD" w:rsidRDefault="006D38DD" w:rsidP="006D38DD">
      <w:pPr>
        <w:jc w:val="right"/>
      </w:pPr>
      <w:r>
        <w:rPr>
          <w:rFonts w:hint="eastAsia"/>
        </w:rPr>
        <w:t>申請日：平成30年８月　　日</w:t>
      </w:r>
    </w:p>
    <w:p w14:paraId="3C4A67F6" w14:textId="77777777" w:rsidR="006D38DD" w:rsidRDefault="006D38DD" w:rsidP="006D38DD"/>
    <w:p w14:paraId="0AE280B1" w14:textId="77777777" w:rsidR="00EE1F98" w:rsidRPr="00713BB4" w:rsidRDefault="004C7269" w:rsidP="00EF1E95">
      <w:pPr>
        <w:jc w:val="center"/>
        <w:rPr>
          <w:rFonts w:ascii="ＭＳ ゴシック" w:eastAsia="ＭＳ ゴシック" w:hAnsi="ＭＳ ゴシック"/>
        </w:rPr>
      </w:pPr>
      <w:r w:rsidRPr="00713BB4">
        <w:rPr>
          <w:rFonts w:ascii="ＭＳ ゴシック" w:eastAsia="ＭＳ ゴシック" w:hAnsi="ＭＳ ゴシック" w:hint="eastAsia"/>
        </w:rPr>
        <w:t>豪雨災害に伴う学生寮の利用希望申請書</w:t>
      </w:r>
    </w:p>
    <w:p w14:paraId="2E6FC072" w14:textId="77777777" w:rsidR="006902E1" w:rsidRDefault="006902E1" w:rsidP="00111723">
      <w:bookmarkStart w:id="0" w:name="_GoBack"/>
      <w:bookmarkEnd w:id="0"/>
    </w:p>
    <w:p w14:paraId="1036AD75" w14:textId="77777777" w:rsidR="00C21FE4" w:rsidRPr="00C21FE4" w:rsidRDefault="00C21FE4" w:rsidP="00111723">
      <w:r>
        <w:rPr>
          <w:rFonts w:hint="eastAsia"/>
        </w:rPr>
        <w:t xml:space="preserve">　災害の影響による通学困難状況が</w:t>
      </w:r>
      <w:r>
        <w:t>継続することが見込まれる</w:t>
      </w:r>
      <w:r>
        <w:rPr>
          <w:rFonts w:hint="eastAsia"/>
        </w:rPr>
        <w:t>ため、</w:t>
      </w:r>
      <w:r w:rsidR="00D02A6A">
        <w:rPr>
          <w:rFonts w:hint="eastAsia"/>
        </w:rPr>
        <w:t>平成30年度後期授業期間中に、</w:t>
      </w:r>
      <w:r>
        <w:rPr>
          <w:rFonts w:hint="eastAsia"/>
        </w:rPr>
        <w:t>学生寮の利用を希望します。</w:t>
      </w:r>
    </w:p>
    <w:p w14:paraId="1CA92564" w14:textId="77777777" w:rsidR="00C21FE4" w:rsidRDefault="00C21FE4" w:rsidP="00111723"/>
    <w:p w14:paraId="200C3689" w14:textId="77777777" w:rsidR="006902E1" w:rsidRPr="00713BB4" w:rsidRDefault="006902E1" w:rsidP="00111723">
      <w:pPr>
        <w:rPr>
          <w:rFonts w:ascii="ＭＳ ゴシック" w:eastAsia="ＭＳ ゴシック" w:hAnsi="ＭＳ ゴシック"/>
        </w:rPr>
      </w:pPr>
      <w:r w:rsidRPr="00713BB4">
        <w:rPr>
          <w:rFonts w:ascii="ＭＳ ゴシック" w:eastAsia="ＭＳ ゴシック" w:hAnsi="ＭＳ ゴシック" w:hint="eastAsia"/>
        </w:rPr>
        <w:t>１　申請者情報</w:t>
      </w:r>
    </w:p>
    <w:tbl>
      <w:tblPr>
        <w:tblStyle w:val="a3"/>
        <w:tblW w:w="0" w:type="auto"/>
        <w:tblInd w:w="279" w:type="dxa"/>
        <w:tblLook w:val="04A0" w:firstRow="1" w:lastRow="0" w:firstColumn="1" w:lastColumn="0" w:noHBand="0" w:noVBand="1"/>
      </w:tblPr>
      <w:tblGrid>
        <w:gridCol w:w="1276"/>
        <w:gridCol w:w="7505"/>
      </w:tblGrid>
      <w:tr w:rsidR="006902E1" w14:paraId="5E47AA6D" w14:textId="77777777" w:rsidTr="00EF1E95">
        <w:tc>
          <w:tcPr>
            <w:tcW w:w="1276" w:type="dxa"/>
          </w:tcPr>
          <w:p w14:paraId="0F94EB02" w14:textId="77777777" w:rsidR="006902E1" w:rsidRDefault="006902E1" w:rsidP="00EF1E95">
            <w:pPr>
              <w:spacing w:line="360" w:lineRule="auto"/>
              <w:jc w:val="distribute"/>
            </w:pPr>
            <w:r>
              <w:rPr>
                <w:rFonts w:hint="eastAsia"/>
              </w:rPr>
              <w:t>学籍番号</w:t>
            </w:r>
          </w:p>
        </w:tc>
        <w:tc>
          <w:tcPr>
            <w:tcW w:w="7505" w:type="dxa"/>
          </w:tcPr>
          <w:p w14:paraId="5F0858E8" w14:textId="77777777" w:rsidR="006902E1" w:rsidRDefault="006902E1" w:rsidP="006C3E69">
            <w:pPr>
              <w:spacing w:line="360" w:lineRule="auto"/>
            </w:pPr>
          </w:p>
        </w:tc>
      </w:tr>
      <w:tr w:rsidR="006902E1" w14:paraId="48314928" w14:textId="77777777" w:rsidTr="00EF1E95">
        <w:tc>
          <w:tcPr>
            <w:tcW w:w="1276" w:type="dxa"/>
          </w:tcPr>
          <w:p w14:paraId="7E61F1E2" w14:textId="77777777" w:rsidR="006902E1" w:rsidRDefault="006902E1" w:rsidP="00EF1E95">
            <w:pPr>
              <w:spacing w:line="360" w:lineRule="auto"/>
              <w:jc w:val="distribute"/>
            </w:pPr>
            <w:r>
              <w:rPr>
                <w:rFonts w:hint="eastAsia"/>
              </w:rPr>
              <w:t>所属</w:t>
            </w:r>
          </w:p>
        </w:tc>
        <w:tc>
          <w:tcPr>
            <w:tcW w:w="7505" w:type="dxa"/>
          </w:tcPr>
          <w:p w14:paraId="0E896696" w14:textId="77777777" w:rsidR="006902E1" w:rsidRDefault="006902E1" w:rsidP="006C3E69">
            <w:pPr>
              <w:spacing w:line="360" w:lineRule="auto"/>
            </w:pPr>
          </w:p>
        </w:tc>
      </w:tr>
      <w:tr w:rsidR="006902E1" w14:paraId="07DC4B22" w14:textId="77777777" w:rsidTr="00EF1E95">
        <w:tc>
          <w:tcPr>
            <w:tcW w:w="1276" w:type="dxa"/>
          </w:tcPr>
          <w:p w14:paraId="25D05402" w14:textId="77777777" w:rsidR="006902E1" w:rsidRDefault="006902E1" w:rsidP="00EF1E95">
            <w:pPr>
              <w:spacing w:line="360" w:lineRule="auto"/>
              <w:jc w:val="distribute"/>
            </w:pPr>
            <w:r>
              <w:rPr>
                <w:rFonts w:hint="eastAsia"/>
              </w:rPr>
              <w:t>学年</w:t>
            </w:r>
          </w:p>
        </w:tc>
        <w:tc>
          <w:tcPr>
            <w:tcW w:w="7505" w:type="dxa"/>
          </w:tcPr>
          <w:p w14:paraId="44338759" w14:textId="77777777" w:rsidR="006902E1" w:rsidRDefault="006902E1" w:rsidP="006C3E69">
            <w:pPr>
              <w:spacing w:line="360" w:lineRule="auto"/>
            </w:pPr>
          </w:p>
        </w:tc>
      </w:tr>
      <w:tr w:rsidR="006902E1" w14:paraId="1F777EA7" w14:textId="77777777" w:rsidTr="00EF1E95">
        <w:tc>
          <w:tcPr>
            <w:tcW w:w="1276" w:type="dxa"/>
          </w:tcPr>
          <w:p w14:paraId="293B1D1D" w14:textId="77777777" w:rsidR="006902E1" w:rsidRDefault="006902E1" w:rsidP="00EF1E95">
            <w:pPr>
              <w:spacing w:line="360" w:lineRule="auto"/>
              <w:jc w:val="distribute"/>
            </w:pPr>
            <w:r>
              <w:rPr>
                <w:rFonts w:hint="eastAsia"/>
              </w:rPr>
              <w:t>氏名</w:t>
            </w:r>
          </w:p>
        </w:tc>
        <w:tc>
          <w:tcPr>
            <w:tcW w:w="7505" w:type="dxa"/>
          </w:tcPr>
          <w:p w14:paraId="5BD89921" w14:textId="77777777" w:rsidR="006902E1" w:rsidRDefault="006902E1" w:rsidP="006C3E69">
            <w:pPr>
              <w:spacing w:line="360" w:lineRule="auto"/>
            </w:pPr>
          </w:p>
        </w:tc>
      </w:tr>
      <w:tr w:rsidR="006902E1" w14:paraId="16887072" w14:textId="77777777" w:rsidTr="00EF1E95">
        <w:tc>
          <w:tcPr>
            <w:tcW w:w="1276" w:type="dxa"/>
          </w:tcPr>
          <w:p w14:paraId="46428337" w14:textId="77777777" w:rsidR="006902E1" w:rsidRDefault="006902E1" w:rsidP="00EF1E95">
            <w:pPr>
              <w:spacing w:line="360" w:lineRule="auto"/>
              <w:jc w:val="distribute"/>
            </w:pPr>
            <w:r>
              <w:rPr>
                <w:rFonts w:hint="eastAsia"/>
              </w:rPr>
              <w:t>住所</w:t>
            </w:r>
          </w:p>
        </w:tc>
        <w:tc>
          <w:tcPr>
            <w:tcW w:w="7505" w:type="dxa"/>
          </w:tcPr>
          <w:p w14:paraId="00B0B7D1" w14:textId="77777777" w:rsidR="006902E1" w:rsidRDefault="006902E1" w:rsidP="006C3E69">
            <w:pPr>
              <w:spacing w:line="360" w:lineRule="auto"/>
            </w:pPr>
          </w:p>
        </w:tc>
      </w:tr>
      <w:tr w:rsidR="006902E1" w14:paraId="5747B692" w14:textId="77777777" w:rsidTr="00EF1E95">
        <w:tc>
          <w:tcPr>
            <w:tcW w:w="1276" w:type="dxa"/>
          </w:tcPr>
          <w:p w14:paraId="0B4E7CA4" w14:textId="77777777" w:rsidR="006902E1" w:rsidRDefault="006902E1" w:rsidP="00EF1E95">
            <w:pPr>
              <w:spacing w:line="360" w:lineRule="auto"/>
              <w:jc w:val="distribute"/>
            </w:pPr>
            <w:r>
              <w:rPr>
                <w:rFonts w:hint="eastAsia"/>
              </w:rPr>
              <w:t>電話番号</w:t>
            </w:r>
          </w:p>
        </w:tc>
        <w:tc>
          <w:tcPr>
            <w:tcW w:w="7505" w:type="dxa"/>
          </w:tcPr>
          <w:p w14:paraId="5D105989" w14:textId="77777777" w:rsidR="006902E1" w:rsidRDefault="006902E1" w:rsidP="006C3E69">
            <w:pPr>
              <w:spacing w:line="360" w:lineRule="auto"/>
            </w:pPr>
          </w:p>
        </w:tc>
      </w:tr>
    </w:tbl>
    <w:p w14:paraId="7533E071" w14:textId="77777777" w:rsidR="006902E1" w:rsidRDefault="006902E1" w:rsidP="00111723"/>
    <w:p w14:paraId="62365459" w14:textId="77777777" w:rsidR="006C3E69" w:rsidRPr="00713BB4" w:rsidRDefault="006C3E69" w:rsidP="00111723">
      <w:pPr>
        <w:rPr>
          <w:rFonts w:ascii="ＭＳ ゴシック" w:eastAsia="ＭＳ ゴシック" w:hAnsi="ＭＳ ゴシック"/>
        </w:rPr>
      </w:pPr>
      <w:r w:rsidRPr="00713BB4">
        <w:rPr>
          <w:rFonts w:ascii="ＭＳ ゴシック" w:eastAsia="ＭＳ ゴシック" w:hAnsi="ＭＳ ゴシック" w:hint="eastAsia"/>
        </w:rPr>
        <w:t>２　災害発生前の通学状況</w:t>
      </w:r>
    </w:p>
    <w:p w14:paraId="594EB991" w14:textId="77777777" w:rsidR="00C21FE4" w:rsidRDefault="00C21FE4" w:rsidP="00C21FE4">
      <w:pPr>
        <w:ind w:firstLineChars="100" w:firstLine="210"/>
      </w:pPr>
      <w:r>
        <w:rPr>
          <w:rFonts w:hint="eastAsia"/>
        </w:rPr>
        <w:t>（該当する□にチェックし</w:t>
      </w:r>
      <w:r w:rsidR="00D02A6A">
        <w:rPr>
          <w:rFonts w:hint="eastAsia"/>
        </w:rPr>
        <w:t>、</w:t>
      </w:r>
      <w:r>
        <w:rPr>
          <w:rFonts w:hint="eastAsia"/>
        </w:rPr>
        <w:t>［　］内を記入してください。以下同じ。）</w:t>
      </w:r>
    </w:p>
    <w:p w14:paraId="3C31C458" w14:textId="77777777" w:rsidR="006C3E69" w:rsidRDefault="00C21FE4" w:rsidP="00C21FE4">
      <w:pPr>
        <w:ind w:firstLineChars="100" w:firstLine="210"/>
      </w:pPr>
      <w:r>
        <w:rPr>
          <w:rFonts w:hint="eastAsia"/>
        </w:rPr>
        <w:t>・</w:t>
      </w:r>
      <w:r w:rsidR="006C3E69">
        <w:rPr>
          <w:rFonts w:hint="eastAsia"/>
        </w:rPr>
        <w:t>通学手段</w:t>
      </w:r>
      <w:r>
        <w:rPr>
          <w:rFonts w:hint="eastAsia"/>
        </w:rPr>
        <w:t>（複数選択可）</w:t>
      </w:r>
      <w:r w:rsidR="006C3E69">
        <w:rPr>
          <w:rFonts w:hint="eastAsia"/>
        </w:rPr>
        <w:t xml:space="preserve">　</w:t>
      </w:r>
      <w:r>
        <w:rPr>
          <w:rFonts w:hint="eastAsia"/>
        </w:rPr>
        <w:t xml:space="preserve">　</w:t>
      </w:r>
      <w:r w:rsidR="006C3E69">
        <w:rPr>
          <w:rFonts w:hint="eastAsia"/>
        </w:rPr>
        <w:t>□ＪＲ　　□バス　　□自動車・バイク</w:t>
      </w:r>
      <w:r>
        <w:rPr>
          <w:rFonts w:hint="eastAsia"/>
        </w:rPr>
        <w:t>・自転車</w:t>
      </w:r>
    </w:p>
    <w:p w14:paraId="5C46478C" w14:textId="77777777" w:rsidR="006C3E69" w:rsidRPr="00C21FE4" w:rsidRDefault="00C21FE4" w:rsidP="00C21FE4">
      <w:pPr>
        <w:ind w:firstLineChars="100" w:firstLine="210"/>
      </w:pPr>
      <w:r>
        <w:rPr>
          <w:rFonts w:hint="eastAsia"/>
        </w:rPr>
        <w:t>・所要時間　　　　　　　　　［　　　　　分程度］</w:t>
      </w:r>
    </w:p>
    <w:p w14:paraId="0F33AF10" w14:textId="77777777" w:rsidR="00C21FE4" w:rsidRDefault="00C21FE4"/>
    <w:p w14:paraId="4CCFAD30" w14:textId="77777777" w:rsidR="00EF1E95" w:rsidRPr="00713BB4" w:rsidRDefault="00C21FE4">
      <w:pPr>
        <w:rPr>
          <w:rFonts w:ascii="ＭＳ ゴシック" w:eastAsia="ＭＳ ゴシック" w:hAnsi="ＭＳ ゴシック"/>
        </w:rPr>
      </w:pPr>
      <w:r w:rsidRPr="00713BB4">
        <w:rPr>
          <w:rFonts w:ascii="ＭＳ ゴシック" w:eastAsia="ＭＳ ゴシック" w:hAnsi="ＭＳ ゴシック" w:hint="eastAsia"/>
        </w:rPr>
        <w:t>３</w:t>
      </w:r>
      <w:r w:rsidR="006902E1" w:rsidRPr="00713BB4">
        <w:rPr>
          <w:rFonts w:ascii="ＭＳ ゴシック" w:eastAsia="ＭＳ ゴシック" w:hAnsi="ＭＳ ゴシック" w:hint="eastAsia"/>
        </w:rPr>
        <w:t xml:space="preserve">　</w:t>
      </w:r>
      <w:r w:rsidR="00187D92" w:rsidRPr="00713BB4">
        <w:rPr>
          <w:rFonts w:ascii="ＭＳ ゴシック" w:eastAsia="ＭＳ ゴシック" w:hAnsi="ＭＳ ゴシック" w:hint="eastAsia"/>
        </w:rPr>
        <w:t>通学困難の要因</w:t>
      </w:r>
    </w:p>
    <w:p w14:paraId="5633E300" w14:textId="77777777" w:rsidR="006902E1" w:rsidRDefault="0088778F" w:rsidP="00EF1E95">
      <w:pPr>
        <w:ind w:firstLineChars="100" w:firstLine="210"/>
      </w:pPr>
      <w:r>
        <w:rPr>
          <w:rFonts w:hint="eastAsia"/>
        </w:rPr>
        <w:t>□ＪＲ</w:t>
      </w:r>
      <w:r w:rsidR="00187D92">
        <w:rPr>
          <w:rFonts w:hint="eastAsia"/>
        </w:rPr>
        <w:t>の不通</w:t>
      </w:r>
      <w:r w:rsidR="00D02A6A">
        <w:rPr>
          <w:rFonts w:hint="eastAsia"/>
        </w:rPr>
        <w:t xml:space="preserve">→路線　</w:t>
      </w:r>
      <w:r>
        <w:rPr>
          <w:rFonts w:hint="eastAsia"/>
        </w:rPr>
        <w:t>□山陽本線　　□呉線　　□芸備線</w:t>
      </w:r>
      <w:r w:rsidR="00EF1E95">
        <w:rPr>
          <w:rFonts w:hint="eastAsia"/>
        </w:rPr>
        <w:t xml:space="preserve">　</w:t>
      </w:r>
    </w:p>
    <w:p w14:paraId="1F986BAA" w14:textId="77777777" w:rsidR="0088778F" w:rsidRDefault="00111723" w:rsidP="00EF1E95">
      <w:pPr>
        <w:ind w:firstLineChars="100" w:firstLine="210"/>
      </w:pPr>
      <w:r>
        <w:rPr>
          <w:rFonts w:hint="eastAsia"/>
        </w:rPr>
        <w:t xml:space="preserve">　</w:t>
      </w:r>
      <w:r w:rsidR="00EF1E95">
        <w:rPr>
          <w:rFonts w:hint="eastAsia"/>
        </w:rPr>
        <w:t>［</w:t>
      </w:r>
      <w:r w:rsidR="00D02A6A">
        <w:rPr>
          <w:rFonts w:hint="eastAsia"/>
        </w:rPr>
        <w:t>自宅から最寄りの駅名</w:t>
      </w:r>
      <w:r>
        <w:rPr>
          <w:rFonts w:hint="eastAsia"/>
        </w:rPr>
        <w:t>：</w:t>
      </w:r>
      <w:r w:rsidR="00D02A6A">
        <w:rPr>
          <w:rFonts w:hint="eastAsia"/>
        </w:rPr>
        <w:t xml:space="preserve">　　　　</w:t>
      </w:r>
      <w:r w:rsidR="00EF1E95">
        <w:rPr>
          <w:rFonts w:hint="eastAsia"/>
        </w:rPr>
        <w:t xml:space="preserve">　　　　　　　　　　　　　　　　　</w:t>
      </w:r>
      <w:r w:rsidR="006C3E69">
        <w:rPr>
          <w:rFonts w:hint="eastAsia"/>
        </w:rPr>
        <w:t xml:space="preserve">　　</w:t>
      </w:r>
      <w:r w:rsidR="00EF1E95">
        <w:rPr>
          <w:rFonts w:hint="eastAsia"/>
        </w:rPr>
        <w:t xml:space="preserve">　</w:t>
      </w:r>
      <w:r>
        <w:rPr>
          <w:rFonts w:hint="eastAsia"/>
        </w:rPr>
        <w:t xml:space="preserve">　　　　　</w:t>
      </w:r>
      <w:r w:rsidR="00EF1E95">
        <w:rPr>
          <w:rFonts w:hint="eastAsia"/>
        </w:rPr>
        <w:t>］</w:t>
      </w:r>
    </w:p>
    <w:p w14:paraId="35672B7B" w14:textId="77777777" w:rsidR="00EF1E95" w:rsidRDefault="0088778F" w:rsidP="00EF1E95">
      <w:pPr>
        <w:ind w:firstLineChars="100" w:firstLine="210"/>
      </w:pPr>
      <w:r>
        <w:rPr>
          <w:rFonts w:hint="eastAsia"/>
        </w:rPr>
        <w:t>□</w:t>
      </w:r>
      <w:r w:rsidR="00187D92">
        <w:rPr>
          <w:rFonts w:hint="eastAsia"/>
        </w:rPr>
        <w:t>道路の不通</w:t>
      </w:r>
    </w:p>
    <w:p w14:paraId="51FBD58A" w14:textId="77777777" w:rsidR="0088778F" w:rsidRDefault="00111723" w:rsidP="00EF1E95">
      <w:pPr>
        <w:ind w:firstLineChars="100" w:firstLine="210"/>
      </w:pPr>
      <w:r>
        <w:rPr>
          <w:rFonts w:hint="eastAsia"/>
        </w:rPr>
        <w:t xml:space="preserve">　</w:t>
      </w:r>
      <w:r w:rsidR="00EF1E95">
        <w:rPr>
          <w:rFonts w:hint="eastAsia"/>
        </w:rPr>
        <w:t>［</w:t>
      </w:r>
      <w:r>
        <w:rPr>
          <w:rFonts w:hint="eastAsia"/>
        </w:rPr>
        <w:t xml:space="preserve">不通区間：　　　　　　　　</w:t>
      </w:r>
      <w:r w:rsidR="00EF1E95">
        <w:rPr>
          <w:rFonts w:hint="eastAsia"/>
        </w:rPr>
        <w:t xml:space="preserve">　　　　　　　</w:t>
      </w:r>
      <w:r>
        <w:rPr>
          <w:rFonts w:hint="eastAsia"/>
        </w:rPr>
        <w:t xml:space="preserve">　　　　　　　　　　　</w:t>
      </w:r>
      <w:r w:rsidR="006C3E69">
        <w:rPr>
          <w:rFonts w:hint="eastAsia"/>
        </w:rPr>
        <w:t xml:space="preserve">　　</w:t>
      </w:r>
      <w:r>
        <w:rPr>
          <w:rFonts w:hint="eastAsia"/>
        </w:rPr>
        <w:t xml:space="preserve">　　　　　　</w:t>
      </w:r>
      <w:r w:rsidR="00EF1E95">
        <w:rPr>
          <w:rFonts w:hint="eastAsia"/>
        </w:rPr>
        <w:t>］</w:t>
      </w:r>
    </w:p>
    <w:p w14:paraId="453BF064" w14:textId="77777777" w:rsidR="006C3E69" w:rsidRDefault="006C3E69" w:rsidP="006C3E69">
      <w:pPr>
        <w:ind w:firstLineChars="100" w:firstLine="210"/>
      </w:pPr>
      <w:r>
        <w:rPr>
          <w:rFonts w:hint="eastAsia"/>
        </w:rPr>
        <w:t>□その他</w:t>
      </w:r>
    </w:p>
    <w:p w14:paraId="2781FD54" w14:textId="77777777" w:rsidR="006C3E69" w:rsidRDefault="006C3E69" w:rsidP="006C3E69">
      <w:pPr>
        <w:ind w:firstLineChars="100" w:firstLine="210"/>
      </w:pPr>
      <w:r>
        <w:rPr>
          <w:rFonts w:hint="eastAsia"/>
        </w:rPr>
        <w:t xml:space="preserve">　［</w:t>
      </w:r>
      <w:r w:rsidR="00D02A6A">
        <w:rPr>
          <w:rFonts w:hint="eastAsia"/>
        </w:rPr>
        <w:t xml:space="preserve">　　　</w:t>
      </w:r>
      <w:r>
        <w:rPr>
          <w:rFonts w:hint="eastAsia"/>
        </w:rPr>
        <w:t xml:space="preserve">　　　　　　　　　　　　　　　　　　　　　　　　　　　　　　　　　　　　］</w:t>
      </w:r>
    </w:p>
    <w:p w14:paraId="40E0408E" w14:textId="77777777" w:rsidR="00111723" w:rsidRPr="006C3E69" w:rsidRDefault="00111723"/>
    <w:p w14:paraId="76195489" w14:textId="77777777" w:rsidR="006C3E69" w:rsidRPr="00713BB4" w:rsidRDefault="00C21FE4" w:rsidP="006C3E69">
      <w:pPr>
        <w:rPr>
          <w:rFonts w:ascii="ＭＳ ゴシック" w:eastAsia="ＭＳ ゴシック" w:hAnsi="ＭＳ ゴシック"/>
        </w:rPr>
      </w:pPr>
      <w:r w:rsidRPr="00713BB4">
        <w:rPr>
          <w:rFonts w:ascii="ＭＳ ゴシック" w:eastAsia="ＭＳ ゴシック" w:hAnsi="ＭＳ ゴシック" w:hint="eastAsia"/>
        </w:rPr>
        <w:t>４</w:t>
      </w:r>
      <w:r w:rsidR="006C3E69" w:rsidRPr="00713BB4">
        <w:rPr>
          <w:rFonts w:ascii="ＭＳ ゴシック" w:eastAsia="ＭＳ ゴシック" w:hAnsi="ＭＳ ゴシック" w:hint="eastAsia"/>
        </w:rPr>
        <w:t xml:space="preserve">　</w:t>
      </w:r>
      <w:r w:rsidRPr="00713BB4">
        <w:rPr>
          <w:rFonts w:ascii="ＭＳ ゴシック" w:eastAsia="ＭＳ ゴシック" w:hAnsi="ＭＳ ゴシック" w:hint="eastAsia"/>
        </w:rPr>
        <w:t>現在（直近）の</w:t>
      </w:r>
      <w:r w:rsidR="006C3E69" w:rsidRPr="00713BB4">
        <w:rPr>
          <w:rFonts w:ascii="ＭＳ ゴシック" w:eastAsia="ＭＳ ゴシック" w:hAnsi="ＭＳ ゴシック" w:hint="eastAsia"/>
        </w:rPr>
        <w:t>通学</w:t>
      </w:r>
      <w:r w:rsidRPr="00713BB4">
        <w:rPr>
          <w:rFonts w:ascii="ＭＳ ゴシック" w:eastAsia="ＭＳ ゴシック" w:hAnsi="ＭＳ ゴシック" w:hint="eastAsia"/>
        </w:rPr>
        <w:t>状況</w:t>
      </w:r>
    </w:p>
    <w:p w14:paraId="44CCFA83" w14:textId="77777777" w:rsidR="00C21FE4" w:rsidRDefault="00C21FE4" w:rsidP="006C3E69">
      <w:pPr>
        <w:ind w:firstLineChars="100" w:firstLine="210"/>
      </w:pPr>
      <w:r>
        <w:rPr>
          <w:rFonts w:hint="eastAsia"/>
        </w:rPr>
        <w:t>□代替の通学手段により通学</w:t>
      </w:r>
    </w:p>
    <w:p w14:paraId="06B35F6A" w14:textId="77777777" w:rsidR="00C21FE4" w:rsidRDefault="00D02A6A" w:rsidP="00D02A6A">
      <w:pPr>
        <w:ind w:leftChars="100" w:left="420" w:hangingChars="100" w:hanging="210"/>
      </w:pPr>
      <w:r>
        <w:rPr>
          <w:rFonts w:hint="eastAsia"/>
        </w:rPr>
        <w:t>・</w:t>
      </w:r>
      <w:r w:rsidR="00C21FE4">
        <w:rPr>
          <w:rFonts w:hint="eastAsia"/>
        </w:rPr>
        <w:t>代替通学手段</w:t>
      </w:r>
      <w:r>
        <w:rPr>
          <w:rFonts w:hint="eastAsia"/>
        </w:rPr>
        <w:t xml:space="preserve">　　　　［</w:t>
      </w:r>
      <w:r w:rsidR="00C21FE4">
        <w:rPr>
          <w:rFonts w:hint="eastAsia"/>
        </w:rPr>
        <w:t xml:space="preserve">　　　　　　　　　　　　　　　　　　　　　　　　　　　　　］</w:t>
      </w:r>
    </w:p>
    <w:p w14:paraId="2A602799" w14:textId="77777777" w:rsidR="00D02A6A" w:rsidRPr="00C21FE4" w:rsidRDefault="00D02A6A" w:rsidP="00D02A6A">
      <w:pPr>
        <w:ind w:firstLineChars="100" w:firstLine="210"/>
      </w:pPr>
      <w:r>
        <w:rPr>
          <w:rFonts w:hint="eastAsia"/>
        </w:rPr>
        <w:t>・所要時間　　　　　　［　　　　　分程度］</w:t>
      </w:r>
    </w:p>
    <w:p w14:paraId="45DBD400" w14:textId="77777777" w:rsidR="00D02A6A" w:rsidRPr="00C21FE4" w:rsidRDefault="00D02A6A" w:rsidP="00D02A6A">
      <w:pPr>
        <w:ind w:firstLineChars="100" w:firstLine="210"/>
      </w:pPr>
      <w:r>
        <w:rPr>
          <w:rFonts w:hint="eastAsia"/>
        </w:rPr>
        <w:t>・所要時間以外の問題点［　　　　　　　　　　　　　　　　　　　　　　　　　　　　　］</w:t>
      </w:r>
    </w:p>
    <w:p w14:paraId="1D60DF6A" w14:textId="77777777" w:rsidR="00D02A6A" w:rsidRDefault="00D02A6A" w:rsidP="006C3E69">
      <w:pPr>
        <w:ind w:firstLineChars="100" w:firstLine="210"/>
      </w:pPr>
      <w:r>
        <w:rPr>
          <w:rFonts w:hint="eastAsia"/>
        </w:rPr>
        <w:t>□自宅以外の場所に滞在→□寮に一時入居　　□知人・親戚等の家に一時滞在</w:t>
      </w:r>
    </w:p>
    <w:p w14:paraId="2867B010" w14:textId="77777777" w:rsidR="00C21FE4" w:rsidRDefault="00C21FE4" w:rsidP="006C3E69">
      <w:pPr>
        <w:ind w:firstLineChars="100" w:firstLine="210"/>
      </w:pPr>
      <w:r>
        <w:rPr>
          <w:rFonts w:hint="eastAsia"/>
        </w:rPr>
        <w:t>□不通学</w:t>
      </w:r>
    </w:p>
    <w:p w14:paraId="54A67133" w14:textId="77777777" w:rsidR="00713BB4" w:rsidRDefault="00713BB4" w:rsidP="00713BB4">
      <w:pPr>
        <w:ind w:firstLineChars="100" w:firstLine="210"/>
      </w:pPr>
      <w:r>
        <w:rPr>
          <w:rFonts w:hint="eastAsia"/>
        </w:rPr>
        <w:t>□その他</w:t>
      </w:r>
    </w:p>
    <w:p w14:paraId="1051A658" w14:textId="77777777" w:rsidR="00713BB4" w:rsidRDefault="00713BB4" w:rsidP="00713BB4">
      <w:pPr>
        <w:ind w:firstLineChars="100" w:firstLine="210"/>
      </w:pPr>
      <w:r>
        <w:rPr>
          <w:rFonts w:hint="eastAsia"/>
        </w:rPr>
        <w:t xml:space="preserve">　［　　　　　　　　　　　　　　　　　　　　　　　　　　　　　　　　　　　　　　　］</w:t>
      </w:r>
    </w:p>
    <w:p w14:paraId="2CDA2563" w14:textId="77777777" w:rsidR="00C21FE4" w:rsidRPr="00713BB4" w:rsidRDefault="00C21FE4" w:rsidP="006C3E69">
      <w:pPr>
        <w:ind w:firstLineChars="100" w:firstLine="210"/>
        <w:rPr>
          <w:rFonts w:hint="eastAsia"/>
        </w:rPr>
      </w:pPr>
    </w:p>
    <w:p w14:paraId="47D91D0F" w14:textId="50409A77" w:rsidR="00EF1E95" w:rsidRPr="00EF1E95" w:rsidRDefault="00713BB4" w:rsidP="00713BB4">
      <w:pPr>
        <w:ind w:left="180" w:hangingChars="100" w:hanging="180"/>
        <w:rPr>
          <w:sz w:val="18"/>
          <w:szCs w:val="18"/>
        </w:rPr>
      </w:pPr>
      <w:r>
        <w:rPr>
          <w:rFonts w:hint="eastAsia"/>
          <w:sz w:val="18"/>
          <w:szCs w:val="18"/>
        </w:rPr>
        <w:t>※</w:t>
      </w:r>
      <w:r w:rsidR="00EF1E95" w:rsidRPr="00EF1E95">
        <w:rPr>
          <w:rFonts w:hint="eastAsia"/>
          <w:sz w:val="18"/>
          <w:szCs w:val="18"/>
        </w:rPr>
        <w:t xml:space="preserve">　この申請書に記入された個人情報は，豪雨災害に伴う学生寮の利用希望に係る事務処理以外の目的で使用することはありません。</w:t>
      </w:r>
    </w:p>
    <w:sectPr w:rsidR="00EF1E95" w:rsidRPr="00EF1E95" w:rsidSect="006D38DD">
      <w:pgSz w:w="11906" w:h="16838" w:code="9"/>
      <w:pgMar w:top="1134" w:right="1418" w:bottom="1134" w:left="1418" w:header="851" w:footer="992" w:gutter="0"/>
      <w:cols w:space="425"/>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19079" w14:textId="77777777" w:rsidR="00713BB4" w:rsidRDefault="00713BB4" w:rsidP="00713BB4">
      <w:r>
        <w:separator/>
      </w:r>
    </w:p>
  </w:endnote>
  <w:endnote w:type="continuationSeparator" w:id="0">
    <w:p w14:paraId="39B3E12B" w14:textId="77777777" w:rsidR="00713BB4" w:rsidRDefault="00713BB4" w:rsidP="0071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21E3F" w14:textId="77777777" w:rsidR="00713BB4" w:rsidRDefault="00713BB4" w:rsidP="00713BB4">
      <w:r>
        <w:separator/>
      </w:r>
    </w:p>
  </w:footnote>
  <w:footnote w:type="continuationSeparator" w:id="0">
    <w:p w14:paraId="46D34C09" w14:textId="77777777" w:rsidR="00713BB4" w:rsidRDefault="00713BB4" w:rsidP="00713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8F"/>
    <w:rsid w:val="00111723"/>
    <w:rsid w:val="00187D92"/>
    <w:rsid w:val="00302728"/>
    <w:rsid w:val="004C7269"/>
    <w:rsid w:val="006025C6"/>
    <w:rsid w:val="006902E1"/>
    <w:rsid w:val="006C3E69"/>
    <w:rsid w:val="006D38DD"/>
    <w:rsid w:val="00713BB4"/>
    <w:rsid w:val="007B043A"/>
    <w:rsid w:val="007C1D40"/>
    <w:rsid w:val="0088778F"/>
    <w:rsid w:val="009364F9"/>
    <w:rsid w:val="00BA7BD0"/>
    <w:rsid w:val="00C21FE4"/>
    <w:rsid w:val="00C53A14"/>
    <w:rsid w:val="00D02A6A"/>
    <w:rsid w:val="00EE1F98"/>
    <w:rsid w:val="00EF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9B4C16"/>
  <w15:chartTrackingRefBased/>
  <w15:docId w15:val="{7514339E-0B85-4181-B609-91D2FDF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3BB4"/>
    <w:pPr>
      <w:tabs>
        <w:tab w:val="center" w:pos="4252"/>
        <w:tab w:val="right" w:pos="8504"/>
      </w:tabs>
      <w:snapToGrid w:val="0"/>
    </w:pPr>
  </w:style>
  <w:style w:type="character" w:customStyle="1" w:styleId="a5">
    <w:name w:val="ヘッダー (文字)"/>
    <w:basedOn w:val="a0"/>
    <w:link w:val="a4"/>
    <w:uiPriority w:val="99"/>
    <w:rsid w:val="00713BB4"/>
  </w:style>
  <w:style w:type="paragraph" w:styleId="a6">
    <w:name w:val="footer"/>
    <w:basedOn w:val="a"/>
    <w:link w:val="a7"/>
    <w:uiPriority w:val="99"/>
    <w:unhideWhenUsed/>
    <w:rsid w:val="00713BB4"/>
    <w:pPr>
      <w:tabs>
        <w:tab w:val="center" w:pos="4252"/>
        <w:tab w:val="right" w:pos="8504"/>
      </w:tabs>
      <w:snapToGrid w:val="0"/>
    </w:pPr>
  </w:style>
  <w:style w:type="character" w:customStyle="1" w:styleId="a7">
    <w:name w:val="フッター (文字)"/>
    <w:basedOn w:val="a0"/>
    <w:link w:val="a6"/>
    <w:uiPriority w:val="99"/>
    <w:rsid w:val="00713BB4"/>
  </w:style>
  <w:style w:type="paragraph" w:styleId="a8">
    <w:name w:val="Balloon Text"/>
    <w:basedOn w:val="a"/>
    <w:link w:val="a9"/>
    <w:uiPriority w:val="99"/>
    <w:semiHidden/>
    <w:unhideWhenUsed/>
    <w:rsid w:val="00713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B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 0223</dc:creator>
  <cp:keywords/>
  <dc:description/>
  <cp:lastModifiedBy>川谷　卓哉</cp:lastModifiedBy>
  <cp:revision>2</cp:revision>
  <cp:lastPrinted>2018-08-08T05:42:00Z</cp:lastPrinted>
  <dcterms:created xsi:type="dcterms:W3CDTF">2018-08-08T06:10:00Z</dcterms:created>
  <dcterms:modified xsi:type="dcterms:W3CDTF">2018-08-08T06:10:00Z</dcterms:modified>
</cp:coreProperties>
</file>